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484DB1">
      <w:pPr>
        <w:rPr>
          <w:rFonts w:hint="eastAsia" w:eastAsiaTheme="minor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视频管理服务器</w:t>
      </w:r>
    </w:p>
    <w:p w14:paraId="0232CDF3">
      <w:pPr>
        <w:rPr>
          <w:rFonts w:hint="eastAsia"/>
        </w:rPr>
      </w:pPr>
      <w:r>
        <w:rPr>
          <w:rFonts w:hint="eastAsia"/>
        </w:rPr>
        <w:t>本域摄像机数:1500路</w:t>
      </w:r>
    </w:p>
    <w:p w14:paraId="2A2DEEB0">
      <w:pPr>
        <w:rPr>
          <w:rFonts w:hint="eastAsia"/>
        </w:rPr>
      </w:pPr>
      <w:r>
        <w:rPr>
          <w:rFonts w:hint="eastAsia"/>
        </w:rPr>
        <w:t>最大用户数:300</w:t>
      </w:r>
    </w:p>
    <w:p w14:paraId="07C2D2CD">
      <w:pPr>
        <w:rPr>
          <w:rFonts w:hint="eastAsia"/>
        </w:rPr>
      </w:pPr>
      <w:r>
        <w:rPr>
          <w:rFonts w:hint="eastAsia"/>
        </w:rPr>
        <w:t>同时在线用户数:在线用户最大100，并发控制最大20</w:t>
      </w:r>
    </w:p>
    <w:p w14:paraId="60DC3F1B">
      <w:pPr>
        <w:rPr>
          <w:rFonts w:hint="eastAsia"/>
        </w:rPr>
      </w:pPr>
      <w:r>
        <w:rPr>
          <w:rFonts w:hint="eastAsia"/>
        </w:rPr>
        <w:t>最大可管理的IPSAN数量:64</w:t>
      </w:r>
    </w:p>
    <w:p w14:paraId="22833333">
      <w:pPr>
        <w:rPr>
          <w:rFonts w:hint="eastAsia"/>
        </w:rPr>
      </w:pPr>
      <w:r>
        <w:rPr>
          <w:rFonts w:hint="eastAsia"/>
        </w:rPr>
        <w:t>单个电视墙资源最大可管理监视器数目:256个</w:t>
      </w:r>
    </w:p>
    <w:p w14:paraId="5868B347">
      <w:pPr>
        <w:rPr>
          <w:rFonts w:hint="eastAsia"/>
        </w:rPr>
      </w:pPr>
      <w:r>
        <w:rPr>
          <w:rFonts w:hint="eastAsia"/>
        </w:rPr>
        <w:t>最大支持下级域数量:62个</w:t>
      </w:r>
    </w:p>
    <w:p w14:paraId="233A656D">
      <w:pPr>
        <w:rPr>
          <w:rFonts w:hint="eastAsia"/>
        </w:rPr>
      </w:pPr>
      <w:r>
        <w:rPr>
          <w:rFonts w:hint="eastAsia"/>
        </w:rPr>
        <w:t>媒体流入口带宽:512Mbps</w:t>
      </w:r>
    </w:p>
    <w:p w14:paraId="365C188F">
      <w:pPr>
        <w:rPr>
          <w:rFonts w:hint="eastAsia"/>
        </w:rPr>
      </w:pPr>
      <w:r>
        <w:rPr>
          <w:rFonts w:hint="eastAsia"/>
        </w:rPr>
        <w:t>媒体流出口带宽:512Mbps</w:t>
      </w:r>
    </w:p>
    <w:p w14:paraId="1F14FC55">
      <w:pPr>
        <w:rPr>
          <w:rFonts w:hint="eastAsia"/>
        </w:rPr>
      </w:pPr>
      <w:r>
        <w:rPr>
          <w:rFonts w:hint="eastAsia"/>
        </w:rPr>
        <w:t>操作系统:出厂自带欧拉 x86（openEuler-22.03）操作系统</w:t>
      </w:r>
    </w:p>
    <w:p w14:paraId="1DC28653">
      <w:pPr>
        <w:rPr>
          <w:rFonts w:hint="eastAsia"/>
        </w:rPr>
      </w:pPr>
      <w:r>
        <w:rPr>
          <w:rFonts w:hint="eastAsia"/>
        </w:rPr>
        <w:t>CPU:Hygon 3250（8核16线程,2.8GHz）</w:t>
      </w:r>
    </w:p>
    <w:p w14:paraId="6068482A">
      <w:pPr>
        <w:rPr>
          <w:rFonts w:hint="eastAsia"/>
        </w:rPr>
      </w:pPr>
      <w:r>
        <w:rPr>
          <w:rFonts w:hint="eastAsia"/>
        </w:rPr>
        <w:t>内存:32G</w:t>
      </w:r>
    </w:p>
    <w:p w14:paraId="3997CF1D">
      <w:pPr>
        <w:rPr>
          <w:rFonts w:hint="eastAsia"/>
        </w:rPr>
      </w:pPr>
      <w:r>
        <w:rPr>
          <w:rFonts w:hint="eastAsia"/>
        </w:rPr>
        <w:t>网口:GE*2（业务口）+GE*1(管理网口)</w:t>
      </w:r>
    </w:p>
    <w:p w14:paraId="06754005">
      <w:pPr>
        <w:rPr>
          <w:rFonts w:hint="eastAsia"/>
        </w:rPr>
      </w:pPr>
      <w:r>
        <w:rPr>
          <w:rFonts w:hint="eastAsia"/>
        </w:rPr>
        <w:t>支持控制方向（上、下、左、右、左上、左下、右上、右下）、变倍、变焦、光圈、转速、雨刷、辅助照明、预置位设置、预置位调用、云台巡航、云台快捷键设置</w:t>
      </w:r>
    </w:p>
    <w:p w14:paraId="385873FD">
      <w:pPr>
        <w:rPr>
          <w:rFonts w:hint="eastAsia"/>
        </w:rPr>
      </w:pPr>
      <w:r>
        <w:rPr>
          <w:rFonts w:hint="eastAsia"/>
        </w:rPr>
        <w:t>支持1 / 4 / 6 / 8 / 9 / 10 / 13 / 16 / 17 / 25 画面分屏布局</w:t>
      </w:r>
    </w:p>
    <w:p w14:paraId="791D0349">
      <w:pPr>
        <w:rPr>
          <w:rFonts w:hint="eastAsia"/>
        </w:rPr>
      </w:pPr>
      <w:r>
        <w:rPr>
          <w:rFonts w:hint="eastAsia"/>
        </w:rPr>
        <w:t>CPU处理器：Hygon 64位多核处理器，</w:t>
      </w:r>
    </w:p>
    <w:p w14:paraId="4225A042">
      <w:pPr>
        <w:rPr>
          <w:rFonts w:hint="eastAsia"/>
        </w:rPr>
      </w:pPr>
      <w:r>
        <w:rPr>
          <w:rFonts w:hint="eastAsia"/>
        </w:rPr>
        <w:t>磁盘通道数：24，磁盘类型：SATA/SSD/SAS/NL-SAS，磁盘容量：4TB~20TB</w:t>
      </w:r>
    </w:p>
    <w:p w14:paraId="1E2E54EB">
      <w:pPr>
        <w:rPr>
          <w:rFonts w:hint="eastAsia"/>
        </w:rPr>
      </w:pPr>
      <w:r>
        <w:rPr>
          <w:rFonts w:hint="eastAsia"/>
        </w:rPr>
        <w:t>磁盘阵列级别：支持JBOD、RAID 0、1、10、5、6、50、支持自动空白盘全局热备、专有热备等多种热备方式</w:t>
      </w:r>
    </w:p>
    <w:p w14:paraId="2941624B">
      <w:pPr>
        <w:rPr>
          <w:rFonts w:hint="eastAsia"/>
        </w:rPr>
      </w:pPr>
      <w:r>
        <w:rPr>
          <w:rFonts w:hint="eastAsia"/>
        </w:rPr>
        <w:t>控制器个数：1</w:t>
      </w:r>
    </w:p>
    <w:p w14:paraId="770F0E49">
      <w:pPr>
        <w:rPr>
          <w:rFonts w:hint="eastAsia"/>
        </w:rPr>
      </w:pPr>
      <w:r>
        <w:rPr>
          <w:rFonts w:hint="eastAsia"/>
        </w:rPr>
        <w:t>单控制器内存：标配8GB（可扩展至256GB），内存类型：8GB DDR4</w:t>
      </w:r>
    </w:p>
    <w:p w14:paraId="6FF610B2">
      <w:pPr>
        <w:rPr>
          <w:rFonts w:hint="eastAsia"/>
        </w:rPr>
      </w:pPr>
      <w:r>
        <w:rPr>
          <w:rFonts w:hint="eastAsia"/>
        </w:rPr>
        <w:t>网络接口：5个千兆以太网接口 （标配）</w:t>
      </w:r>
    </w:p>
    <w:p w14:paraId="2E92CE2D">
      <w:pPr>
        <w:rPr>
          <w:rFonts w:hint="eastAsia"/>
        </w:rPr>
      </w:pPr>
      <w:r>
        <w:rPr>
          <w:rFonts w:hint="eastAsia"/>
        </w:rPr>
        <w:t>GB/Onvif接入性能：768路2M流直存、76路回放，协议支持：iSCSI、FC、NFS(V2、V3、V4)、CIFS/SMB、FTP、AFP，IMOS（块直存）：800路2M块直存、80路回放</w:t>
      </w:r>
    </w:p>
    <w:p w14:paraId="77F11976">
      <w:pPr>
        <w:rPr>
          <w:rFonts w:hint="eastAsia"/>
        </w:rPr>
      </w:pPr>
      <w:r>
        <w:rPr>
          <w:rFonts w:hint="eastAsia"/>
        </w:rPr>
        <w:t>其他接口：PCI-E插槽：1，串口：2，USB接口：2，后端扩展接口：2个 4x12Gbps Mini SAS HD接口 ，</w:t>
      </w:r>
    </w:p>
    <w:p w14:paraId="5523C93D">
      <w:r>
        <w:rPr>
          <w:rFonts w:hint="eastAsia"/>
        </w:rPr>
        <w:t>客户端操作系统类型：Windows、Linux、AIX、HP-UNIX、Solaris、VMware等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123F9D"/>
    <w:rsid w:val="52123F9D"/>
    <w:rsid w:val="67BB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494</Words>
  <Characters>722</Characters>
  <Lines>0</Lines>
  <Paragraphs>0</Paragraphs>
  <TotalTime>4</TotalTime>
  <ScaleCrop>false</ScaleCrop>
  <LinksUpToDate>false</LinksUpToDate>
  <CharactersWithSpaces>752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2025-09-12T21:48:00Z</dcterms:created>
  <dc:creator>枫江</dc:creator>
  <cp:lastModifiedBy>张黎海</cp:lastModifiedBy>
  <dcterms:modified xsi:type="dcterms:W3CDTF">2025-09-15T06:24:55Z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04AB54C2F4664932B42E1BC4429609D9_13</vt:lpwstr>
  </property>
  <property fmtid="{D5CDD505-2E9C-101B-9397-08002B2CF9AE}" pid="4" name="KSOTemplateDocerSaveRecord">
    <vt:lpwstr>eyJoZGlkIjoiNGIxZTVkM2YwZTAwOWRjODEzYTNjZTA1ZDAxNDIyNDgiLCJ1c2VySWQiOiIzNDYwMDc1NzMifQ==</vt:lpwstr>
  </property>
</Properties>
</file>